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18E2B" w14:textId="77777777" w:rsidR="009B2F94" w:rsidRPr="009B2F94" w:rsidRDefault="009B2F94" w:rsidP="009B2F94">
      <w:pPr>
        <w:jc w:val="center"/>
        <w:rPr>
          <w:rFonts w:ascii="Times" w:eastAsiaTheme="majorEastAsia" w:hAnsi="Times"/>
          <w:b/>
          <w:color w:val="000000" w:themeColor="text1"/>
          <w:sz w:val="28"/>
          <w:szCs w:val="28"/>
        </w:rPr>
      </w:pPr>
      <w:r w:rsidRPr="009B2F94">
        <w:rPr>
          <w:rFonts w:ascii="Times" w:eastAsiaTheme="majorEastAsia" w:hAnsi="Times"/>
          <w:b/>
          <w:color w:val="000000" w:themeColor="text1"/>
          <w:sz w:val="28"/>
          <w:szCs w:val="28"/>
        </w:rPr>
        <w:t>Young Scientists Satellite Meeting</w:t>
      </w:r>
    </w:p>
    <w:p w14:paraId="4547B88D" w14:textId="77777777" w:rsidR="009B2F94" w:rsidRPr="009B2F94" w:rsidRDefault="009B2F94" w:rsidP="009B2F94">
      <w:pPr>
        <w:jc w:val="center"/>
        <w:rPr>
          <w:rFonts w:ascii="Times" w:eastAsiaTheme="majorEastAsia" w:hAnsi="Times"/>
          <w:b/>
          <w:color w:val="000000" w:themeColor="text1"/>
          <w:sz w:val="28"/>
          <w:szCs w:val="28"/>
        </w:rPr>
      </w:pPr>
      <w:r w:rsidRPr="009B2F94">
        <w:rPr>
          <w:rFonts w:ascii="Times" w:eastAsiaTheme="majorEastAsia" w:hAnsi="Times" w:hint="eastAsia"/>
          <w:b/>
          <w:color w:val="000000" w:themeColor="text1"/>
          <w:sz w:val="28"/>
          <w:szCs w:val="28"/>
        </w:rPr>
        <w:t>-</w:t>
      </w:r>
      <w:r w:rsidRPr="009B2F94">
        <w:rPr>
          <w:rFonts w:ascii="Times" w:eastAsiaTheme="majorEastAsia" w:hAnsi="Times" w:hint="eastAsia"/>
          <w:b/>
          <w:i/>
          <w:color w:val="000000" w:themeColor="text1"/>
          <w:sz w:val="28"/>
          <w:szCs w:val="28"/>
        </w:rPr>
        <w:t xml:space="preserve"> </w:t>
      </w:r>
      <w:r w:rsidRPr="009B2F94">
        <w:rPr>
          <w:rFonts w:ascii="Times" w:eastAsiaTheme="majorEastAsia" w:hAnsi="Times"/>
          <w:b/>
          <w:i/>
          <w:color w:val="000000" w:themeColor="text1"/>
          <w:sz w:val="28"/>
          <w:szCs w:val="28"/>
        </w:rPr>
        <w:t>Toward Next Generation of Microscopic Sciences</w:t>
      </w:r>
      <w:r w:rsidRPr="009B2F94">
        <w:rPr>
          <w:rFonts w:ascii="Times" w:eastAsiaTheme="majorEastAsia" w:hAnsi="Times"/>
          <w:b/>
          <w:color w:val="000000" w:themeColor="text1"/>
          <w:sz w:val="28"/>
          <w:szCs w:val="28"/>
        </w:rPr>
        <w:t xml:space="preserve"> -</w:t>
      </w:r>
    </w:p>
    <w:p w14:paraId="6B7FC426" w14:textId="77777777" w:rsidR="009B2F94" w:rsidRPr="009B2F94" w:rsidRDefault="009B2F94" w:rsidP="009B2F94">
      <w:pPr>
        <w:jc w:val="center"/>
        <w:rPr>
          <w:rFonts w:ascii="Times" w:eastAsiaTheme="majorEastAsia" w:hAnsi="Times"/>
          <w:b/>
          <w:color w:val="000000" w:themeColor="text1"/>
          <w:sz w:val="28"/>
          <w:szCs w:val="28"/>
        </w:rPr>
      </w:pPr>
      <w:proofErr w:type="gramStart"/>
      <w:r w:rsidRPr="009B2F94">
        <w:rPr>
          <w:rFonts w:ascii="Times" w:eastAsiaTheme="majorEastAsia" w:hAnsi="Times"/>
          <w:b/>
          <w:color w:val="000000" w:themeColor="text1"/>
          <w:sz w:val="28"/>
          <w:szCs w:val="28"/>
        </w:rPr>
        <w:t>in</w:t>
      </w:r>
      <w:proofErr w:type="gramEnd"/>
      <w:r w:rsidRPr="009B2F94">
        <w:rPr>
          <w:rFonts w:ascii="Times" w:eastAsiaTheme="majorEastAsia" w:hAnsi="Times"/>
          <w:b/>
          <w:color w:val="000000" w:themeColor="text1"/>
          <w:sz w:val="28"/>
          <w:szCs w:val="28"/>
        </w:rPr>
        <w:t xml:space="preserve"> The 2nd East-Asia Microscopy Conference</w:t>
      </w:r>
    </w:p>
    <w:p w14:paraId="1F94D839" w14:textId="77777777" w:rsidR="009B2F94" w:rsidRDefault="009B2F94" w:rsidP="009B2F94">
      <w:pPr>
        <w:jc w:val="center"/>
        <w:rPr>
          <w:rFonts w:ascii="Times" w:hAnsi="Times"/>
          <w:sz w:val="32"/>
          <w:szCs w:val="32"/>
        </w:rPr>
      </w:pPr>
    </w:p>
    <w:p w14:paraId="2C37C445" w14:textId="77777777" w:rsidR="00841CFA" w:rsidRDefault="009B2F94" w:rsidP="009B2F94">
      <w:pPr>
        <w:jc w:val="center"/>
        <w:rPr>
          <w:rFonts w:ascii="Times" w:hAnsi="Times"/>
          <w:b/>
          <w:sz w:val="36"/>
          <w:szCs w:val="36"/>
        </w:rPr>
      </w:pPr>
      <w:r w:rsidRPr="009B2F94">
        <w:rPr>
          <w:rFonts w:ascii="Times" w:hAnsi="Times"/>
          <w:b/>
          <w:sz w:val="36"/>
          <w:szCs w:val="36"/>
        </w:rPr>
        <w:t>Registration Form</w:t>
      </w:r>
    </w:p>
    <w:p w14:paraId="7271626E" w14:textId="77777777" w:rsidR="009B2F94" w:rsidRDefault="009B2F94" w:rsidP="009B2F94">
      <w:pPr>
        <w:spacing w:line="360" w:lineRule="auto"/>
        <w:ind w:firstLine="960"/>
        <w:jc w:val="left"/>
        <w:rPr>
          <w:rFonts w:ascii="Times" w:hAnsi="Times" w:hint="eastAsia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Pr="009B2F94">
        <w:rPr>
          <w:rFonts w:ascii="Times" w:hAnsi="Times"/>
          <w:sz w:val="28"/>
          <w:szCs w:val="28"/>
        </w:rPr>
        <w:t>Name</w:t>
      </w:r>
      <w:r>
        <w:rPr>
          <w:rFonts w:ascii="Times" w:hAnsi="Times" w:hint="eastAsia"/>
          <w:sz w:val="28"/>
          <w:szCs w:val="28"/>
        </w:rPr>
        <w:t>：</w:t>
      </w:r>
    </w:p>
    <w:p w14:paraId="02DA0E3A" w14:textId="77777777" w:rsidR="009B2F94" w:rsidRDefault="009B2F94" w:rsidP="009B2F94">
      <w:pPr>
        <w:spacing w:line="360" w:lineRule="auto"/>
        <w:ind w:firstLine="9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2. </w:t>
      </w:r>
      <w:r w:rsidRPr="009B2F94">
        <w:rPr>
          <w:rFonts w:ascii="Times" w:hAnsi="Times"/>
          <w:sz w:val="28"/>
          <w:szCs w:val="28"/>
        </w:rPr>
        <w:t>Affiliation, Department</w:t>
      </w:r>
      <w:r>
        <w:rPr>
          <w:rFonts w:ascii="Times" w:hAnsi="Times"/>
          <w:sz w:val="28"/>
          <w:szCs w:val="28"/>
        </w:rPr>
        <w:t>:</w:t>
      </w:r>
    </w:p>
    <w:p w14:paraId="026068B8" w14:textId="77777777" w:rsidR="009B2F94" w:rsidRDefault="009B2F94" w:rsidP="009B2F94">
      <w:pPr>
        <w:spacing w:line="360" w:lineRule="auto"/>
        <w:ind w:firstLine="960"/>
        <w:jc w:val="left"/>
        <w:rPr>
          <w:rFonts w:ascii="Times" w:hAnsi="Times"/>
          <w:sz w:val="28"/>
          <w:szCs w:val="28"/>
        </w:rPr>
      </w:pPr>
    </w:p>
    <w:p w14:paraId="479DFD50" w14:textId="77777777" w:rsidR="00F561CF" w:rsidRDefault="00F561CF" w:rsidP="009B2F94">
      <w:pPr>
        <w:spacing w:line="360" w:lineRule="auto"/>
        <w:ind w:firstLine="960"/>
        <w:jc w:val="left"/>
        <w:rPr>
          <w:rFonts w:ascii="Times" w:hAnsi="Times"/>
          <w:sz w:val="28"/>
          <w:szCs w:val="28"/>
        </w:rPr>
      </w:pPr>
    </w:p>
    <w:p w14:paraId="130BC5D2" w14:textId="77777777" w:rsidR="00F561CF" w:rsidRDefault="00F561CF" w:rsidP="009B2F94">
      <w:pPr>
        <w:spacing w:line="360" w:lineRule="auto"/>
        <w:ind w:firstLine="960"/>
        <w:jc w:val="left"/>
        <w:rPr>
          <w:rFonts w:ascii="Times" w:hAnsi="Times"/>
          <w:sz w:val="28"/>
          <w:szCs w:val="28"/>
        </w:rPr>
      </w:pPr>
      <w:bookmarkStart w:id="0" w:name="_GoBack"/>
      <w:bookmarkEnd w:id="0"/>
    </w:p>
    <w:p w14:paraId="45B0BA5E" w14:textId="77777777" w:rsidR="009B2F94" w:rsidRDefault="009B2F94" w:rsidP="009B2F94">
      <w:pPr>
        <w:spacing w:line="360" w:lineRule="auto"/>
        <w:ind w:firstLine="9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3. Contact address (including Street, City, Postal Code, Country)</w:t>
      </w:r>
    </w:p>
    <w:p w14:paraId="27EA8104" w14:textId="77777777" w:rsidR="009B2F94" w:rsidRDefault="009B2F94" w:rsidP="009B2F94">
      <w:pPr>
        <w:spacing w:line="360" w:lineRule="auto"/>
        <w:ind w:firstLine="960"/>
        <w:jc w:val="left"/>
        <w:rPr>
          <w:rFonts w:ascii="Times" w:hAnsi="Times" w:hint="eastAsia"/>
          <w:sz w:val="28"/>
          <w:szCs w:val="28"/>
        </w:rPr>
      </w:pPr>
    </w:p>
    <w:p w14:paraId="6A643A43" w14:textId="77777777" w:rsidR="009B2F94" w:rsidRDefault="009B2F94" w:rsidP="009B2F94">
      <w:pPr>
        <w:spacing w:line="360" w:lineRule="auto"/>
        <w:ind w:firstLine="960"/>
        <w:jc w:val="left"/>
        <w:rPr>
          <w:rFonts w:ascii="Times" w:hAnsi="Times"/>
          <w:sz w:val="28"/>
          <w:szCs w:val="28"/>
        </w:rPr>
      </w:pPr>
    </w:p>
    <w:p w14:paraId="221C04F1" w14:textId="77777777" w:rsidR="009B2F94" w:rsidRDefault="009B2F94" w:rsidP="009B2F94">
      <w:pPr>
        <w:spacing w:line="360" w:lineRule="auto"/>
        <w:ind w:firstLine="960"/>
        <w:jc w:val="left"/>
        <w:rPr>
          <w:rFonts w:ascii="Times" w:hAnsi="Times"/>
          <w:sz w:val="28"/>
          <w:szCs w:val="28"/>
        </w:rPr>
      </w:pPr>
    </w:p>
    <w:p w14:paraId="27F65AE8" w14:textId="77777777" w:rsidR="009B2F94" w:rsidRDefault="009B2F94" w:rsidP="009B2F94">
      <w:pPr>
        <w:spacing w:line="360" w:lineRule="auto"/>
        <w:ind w:firstLine="9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4. Phone:</w:t>
      </w:r>
    </w:p>
    <w:p w14:paraId="310A4974" w14:textId="77777777" w:rsidR="009B2F94" w:rsidRDefault="009B2F94" w:rsidP="009B2F94">
      <w:pPr>
        <w:spacing w:line="360" w:lineRule="auto"/>
        <w:ind w:firstLine="960"/>
        <w:jc w:val="left"/>
        <w:rPr>
          <w:rFonts w:ascii="Times" w:hAnsi="Times"/>
          <w:sz w:val="28"/>
          <w:szCs w:val="28"/>
        </w:rPr>
      </w:pPr>
    </w:p>
    <w:p w14:paraId="72B0B271" w14:textId="77777777" w:rsidR="009B2F94" w:rsidRDefault="009B2F94" w:rsidP="009B2F94">
      <w:pPr>
        <w:spacing w:line="360" w:lineRule="auto"/>
        <w:ind w:firstLine="9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5. Email:</w:t>
      </w:r>
    </w:p>
    <w:p w14:paraId="7FBA87F1" w14:textId="77777777" w:rsidR="00F561CF" w:rsidRDefault="00F561CF" w:rsidP="009B2F94">
      <w:pPr>
        <w:spacing w:line="360" w:lineRule="auto"/>
        <w:ind w:firstLine="960"/>
        <w:jc w:val="left"/>
        <w:rPr>
          <w:rFonts w:ascii="Times" w:hAnsi="Times"/>
          <w:sz w:val="28"/>
          <w:szCs w:val="28"/>
        </w:rPr>
      </w:pPr>
    </w:p>
    <w:p w14:paraId="31FE2229" w14:textId="77777777" w:rsidR="009B2F94" w:rsidRDefault="009B2F94" w:rsidP="009B2F94">
      <w:pPr>
        <w:spacing w:line="360" w:lineRule="auto"/>
        <w:ind w:firstLine="9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6. Hotel Reservation in THE WESTIN AWAJI ISLAND RESORT</w:t>
      </w:r>
    </w:p>
    <w:p w14:paraId="7D71513D" w14:textId="77777777" w:rsidR="009B2F94" w:rsidRDefault="009B2F94" w:rsidP="009B2F94">
      <w:pPr>
        <w:spacing w:line="360" w:lineRule="auto"/>
        <w:ind w:firstLine="9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   Check</w:t>
      </w:r>
    </w:p>
    <w:p w14:paraId="7F4682E6" w14:textId="77777777" w:rsidR="009B2F94" w:rsidRDefault="009B2F94" w:rsidP="009B2F94">
      <w:pPr>
        <w:spacing w:line="360" w:lineRule="auto"/>
        <w:ind w:firstLine="9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  <w:u w:val="single"/>
        </w:rPr>
        <w:t xml:space="preserve">     </w:t>
      </w:r>
      <w:r>
        <w:rPr>
          <w:rFonts w:ascii="Times" w:hAnsi="Times"/>
          <w:sz w:val="28"/>
          <w:szCs w:val="28"/>
        </w:rPr>
        <w:t xml:space="preserve">   Single-</w:t>
      </w:r>
      <w:proofErr w:type="gramStart"/>
      <w:r>
        <w:rPr>
          <w:rFonts w:ascii="Times" w:hAnsi="Times"/>
          <w:sz w:val="28"/>
          <w:szCs w:val="28"/>
        </w:rPr>
        <w:t>use  13,500</w:t>
      </w:r>
      <w:proofErr w:type="gramEnd"/>
      <w:r>
        <w:rPr>
          <w:rFonts w:ascii="Times" w:hAnsi="Times"/>
          <w:sz w:val="28"/>
          <w:szCs w:val="28"/>
        </w:rPr>
        <w:t xml:space="preserve"> JPY</w:t>
      </w:r>
    </w:p>
    <w:p w14:paraId="4F18A791" w14:textId="77777777" w:rsidR="009B2F94" w:rsidRDefault="009B2F94" w:rsidP="009B2F94">
      <w:pPr>
        <w:spacing w:line="360" w:lineRule="auto"/>
        <w:ind w:firstLine="9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  <w:u w:val="single"/>
        </w:rPr>
        <w:t xml:space="preserve">     </w:t>
      </w:r>
      <w:r>
        <w:rPr>
          <w:rFonts w:ascii="Times" w:hAnsi="Times"/>
          <w:sz w:val="28"/>
          <w:szCs w:val="28"/>
        </w:rPr>
        <w:t xml:space="preserve">   Twin</w:t>
      </w:r>
      <w:r>
        <w:rPr>
          <w:rFonts w:ascii="Times" w:hAnsi="Times"/>
          <w:sz w:val="28"/>
          <w:szCs w:val="28"/>
        </w:rPr>
        <w:t xml:space="preserve">-use  </w:t>
      </w:r>
      <w:r>
        <w:rPr>
          <w:rFonts w:ascii="Times" w:hAnsi="Times"/>
          <w:sz w:val="28"/>
          <w:szCs w:val="28"/>
        </w:rPr>
        <w:t xml:space="preserve">  8,64</w:t>
      </w:r>
      <w:r>
        <w:rPr>
          <w:rFonts w:ascii="Times" w:hAnsi="Times"/>
          <w:sz w:val="28"/>
          <w:szCs w:val="28"/>
        </w:rPr>
        <w:t>0 JPY</w:t>
      </w:r>
    </w:p>
    <w:p w14:paraId="7FE142CF" w14:textId="77777777" w:rsidR="009B2F94" w:rsidRDefault="009B2F94" w:rsidP="009B2F94">
      <w:pPr>
        <w:spacing w:line="360" w:lineRule="auto"/>
        <w:ind w:firstLine="96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  <w:u w:val="single"/>
        </w:rPr>
        <w:t xml:space="preserve">     </w:t>
      </w:r>
      <w:r>
        <w:rPr>
          <w:rFonts w:ascii="Times" w:hAnsi="Times"/>
          <w:sz w:val="28"/>
          <w:szCs w:val="28"/>
        </w:rPr>
        <w:t xml:space="preserve">   Not necessary</w:t>
      </w:r>
    </w:p>
    <w:p w14:paraId="7FCCF6EE" w14:textId="77777777" w:rsidR="009B2F94" w:rsidRPr="009B2F94" w:rsidRDefault="009B2F94" w:rsidP="009B2F94">
      <w:pPr>
        <w:spacing w:line="360" w:lineRule="auto"/>
        <w:ind w:left="960"/>
        <w:jc w:val="left"/>
        <w:rPr>
          <w:rFonts w:ascii="Times" w:hAnsi="Times"/>
        </w:rPr>
      </w:pPr>
      <w:r>
        <w:rPr>
          <w:rFonts w:ascii="Times" w:hAnsi="Times"/>
        </w:rPr>
        <w:t xml:space="preserve">* </w:t>
      </w:r>
      <w:r w:rsidRPr="009B2F94">
        <w:rPr>
          <w:rFonts w:ascii="Times" w:hAnsi="Times"/>
        </w:rPr>
        <w:t>Please pay by cash or credit card at the front desk when you cheek-in the hotel.</w:t>
      </w:r>
    </w:p>
    <w:sectPr w:rsidR="009B2F94" w:rsidRPr="009B2F94" w:rsidSect="009B2F94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94"/>
    <w:rsid w:val="00841CFA"/>
    <w:rsid w:val="009B2F94"/>
    <w:rsid w:val="00AE370B"/>
    <w:rsid w:val="00F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22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9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9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澤口 朗</dc:creator>
  <cp:keywords/>
  <dc:description/>
  <cp:lastModifiedBy>澤口 朗</cp:lastModifiedBy>
  <cp:revision>2</cp:revision>
  <dcterms:created xsi:type="dcterms:W3CDTF">2015-09-15T06:05:00Z</dcterms:created>
  <dcterms:modified xsi:type="dcterms:W3CDTF">2015-09-15T06:17:00Z</dcterms:modified>
</cp:coreProperties>
</file>